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5B" w:rsidRPr="0060485B" w:rsidRDefault="0060485B" w:rsidP="0060485B">
      <w:r w:rsidRPr="0060485B">
        <w:t>Są wrażenia, których trudność w opisaniu przy pomocy określeń powszechnych pokonać może tylko język</w:t>
      </w:r>
      <w:r>
        <w:t xml:space="preserve"> </w:t>
      </w:r>
      <w:r w:rsidRPr="0060485B">
        <w:t xml:space="preserve">poezji. Odczuwane żywo w malarstwie Bogny </w:t>
      </w:r>
      <w:proofErr w:type="spellStart"/>
      <w:r w:rsidRPr="0060485B">
        <w:t>Jarzemskiej-Misztalskiej</w:t>
      </w:r>
      <w:proofErr w:type="spellEnd"/>
      <w:r w:rsidRPr="0060485B">
        <w:t xml:space="preserve"> peryfrazy, eufonie, metafory i inne stylistyczne</w:t>
      </w:r>
      <w:r>
        <w:t xml:space="preserve"> </w:t>
      </w:r>
      <w:r w:rsidRPr="0060485B">
        <w:t>tropy pisane językiem plastycznym są nośnikami ducha i istoty jej twórczości, przepojonej szczerością i zachwytem nad</w:t>
      </w:r>
      <w:r>
        <w:t xml:space="preserve"> </w:t>
      </w:r>
      <w:r w:rsidRPr="0060485B">
        <w:t>pejzażem. Dla zmęczonego postmodernistycznym chaosem odbiorcy, ale wszak stanowiącym z autorem wspólnotę</w:t>
      </w:r>
      <w:r>
        <w:t xml:space="preserve"> </w:t>
      </w:r>
      <w:r w:rsidRPr="0060485B">
        <w:t>doświadczenia sztuki, malarstwo artystki daje nieczęstą możliwość doświadczania piękna.</w:t>
      </w:r>
    </w:p>
    <w:p w:rsidR="0060485B" w:rsidRDefault="0060485B" w:rsidP="0060485B">
      <w:r w:rsidRPr="0060485B">
        <w:t xml:space="preserve">Pejzaże Obrazy Bogny </w:t>
      </w:r>
      <w:proofErr w:type="spellStart"/>
      <w:r w:rsidRPr="0060485B">
        <w:t>Jarzemskiej-Misztalskiej</w:t>
      </w:r>
      <w:proofErr w:type="spellEnd"/>
      <w:r w:rsidRPr="0060485B">
        <w:t>, ściśle związane z jej osobowością, dają odbiorcy przez swój</w:t>
      </w:r>
      <w:r>
        <w:t xml:space="preserve"> </w:t>
      </w:r>
      <w:r w:rsidRPr="0060485B">
        <w:t>autentyzm poczucie osobistego przeżycia, kwant udziału w prezentowanym zjawisku w przyrodzie. Poprzez nawarstwienia</w:t>
      </w:r>
      <w:r>
        <w:t xml:space="preserve"> </w:t>
      </w:r>
      <w:r w:rsidRPr="0060485B">
        <w:t>faktury stwarza mu możliwość odczucia czy to zaoranej ziemi, piaszczystej ścieżki czy światła ślizgającego się po</w:t>
      </w:r>
      <w:r>
        <w:t xml:space="preserve"> </w:t>
      </w:r>
      <w:r w:rsidRPr="0060485B">
        <w:t>dojrzałym zbożu. Nakładanie farby i specyficzne operowanie jej rozlewaniem - doświadczenie zaczerpnięte z techniki</w:t>
      </w:r>
      <w:r>
        <w:t xml:space="preserve"> </w:t>
      </w:r>
      <w:r w:rsidRPr="0060485B">
        <w:t>malowania emalii, autorka z właściwym sobie kunsztem przenosi na akryl i płótno. Swobodny, fakturalny gest dzięki</w:t>
      </w:r>
      <w:r>
        <w:t xml:space="preserve"> </w:t>
      </w:r>
      <w:r w:rsidRPr="0060485B">
        <w:t>tym doświadczeniom działa na nasze zmysły, a światy kolorów i form, mimo że stanowią odrębne byty, to przenikają się,</w:t>
      </w:r>
      <w:r>
        <w:t xml:space="preserve"> </w:t>
      </w:r>
      <w:r w:rsidRPr="0060485B">
        <w:t>urzekają harmonią i stanowią o sile obrazu.</w:t>
      </w:r>
      <w:r>
        <w:t xml:space="preserve"> </w:t>
      </w:r>
    </w:p>
    <w:p w:rsidR="0060485B" w:rsidRPr="0060485B" w:rsidRDefault="0060485B" w:rsidP="0060485B">
      <w:bookmarkStart w:id="0" w:name="_GoBack"/>
      <w:bookmarkEnd w:id="0"/>
      <w:r w:rsidRPr="0060485B">
        <w:t>Artystka swoją sztuką wpisuje się w nurt najlepszych malarskich tradycji kolorystycznych. Oryginalna, czysta</w:t>
      </w:r>
      <w:r>
        <w:t xml:space="preserve"> </w:t>
      </w:r>
      <w:r w:rsidRPr="0060485B">
        <w:t>kolorystyka, jak z czołowych obrazów fowistycznych, którą na pewno doceniłby Matisse, przenosi nas w rzeczywistość</w:t>
      </w:r>
      <w:r>
        <w:t xml:space="preserve"> </w:t>
      </w:r>
      <w:r w:rsidRPr="0060485B">
        <w:t>lekko surrealizującą, a linia horyzontu jarzy się niczym światło jak w pierwszorzędnych obrazach Dalego czy Chirico.</w:t>
      </w:r>
      <w:r>
        <w:t xml:space="preserve"> </w:t>
      </w:r>
      <w:r w:rsidRPr="0060485B">
        <w:t xml:space="preserve">Światło w pracach Bogny </w:t>
      </w:r>
      <w:proofErr w:type="spellStart"/>
      <w:r w:rsidRPr="0060485B">
        <w:t>Jarzemskiej-Misztalskiej</w:t>
      </w:r>
      <w:proofErr w:type="spellEnd"/>
      <w:r w:rsidRPr="0060485B">
        <w:t>, wpisane w barwę, odkrywa kolejne przestrzenie pejzażu,</w:t>
      </w:r>
      <w:r>
        <w:t xml:space="preserve"> </w:t>
      </w:r>
      <w:r w:rsidRPr="0060485B">
        <w:t>ożywia je swoim źródłem, którym jest autentyczne oczarowanie.</w:t>
      </w:r>
    </w:p>
    <w:p w:rsidR="0060485B" w:rsidRPr="0060485B" w:rsidRDefault="0060485B" w:rsidP="0060485B">
      <w:r w:rsidRPr="0060485B">
        <w:t>Pejzaże zawierają wszakże duży ładunek emocjonalny, są silne i autonomiczne. Wabią świetlistością,</w:t>
      </w:r>
      <w:r>
        <w:t xml:space="preserve"> </w:t>
      </w:r>
      <w:r w:rsidRPr="0060485B">
        <w:t>dynamiką, kolorem, tajemnicą, są sceną dla osobliwego teatru przyrody. Swoją trwałością i niezmiennością prowokują</w:t>
      </w:r>
      <w:r>
        <w:t xml:space="preserve"> </w:t>
      </w:r>
      <w:r w:rsidRPr="0060485B">
        <w:t>do kreowania obrazów wyobraźni, mogących uspokajać jak również zwiastować nadchodzącą dramaturgię. Tonacja</w:t>
      </w:r>
      <w:r>
        <w:t xml:space="preserve"> </w:t>
      </w:r>
      <w:r w:rsidRPr="0060485B">
        <w:t>kolorystyczna poszczególnych prac pozwala nam głębiej odczuć, rozsmakować się w porze roku czy dnia, bądź</w:t>
      </w:r>
      <w:r>
        <w:t xml:space="preserve"> </w:t>
      </w:r>
      <w:r w:rsidRPr="0060485B">
        <w:t>w cieple zachodzącego słońca, czy w rześkości mroźnego poranka.</w:t>
      </w:r>
    </w:p>
    <w:p w:rsidR="0060485B" w:rsidRPr="0060485B" w:rsidRDefault="0060485B" w:rsidP="0060485B">
      <w:r w:rsidRPr="0060485B">
        <w:t>Odczuwać możemy, jak odwieczne pragnienie przezwyciężenia czasu, zatrzymane chwile, krótkotrwałe zjawiska,</w:t>
      </w:r>
      <w:r>
        <w:t xml:space="preserve"> </w:t>
      </w:r>
      <w:r w:rsidRPr="0060485B">
        <w:t>jak również piękno ukryte. To przeczucie piękna jest jak darowany zmysł, łączący walory wszystkich pozostałych.</w:t>
      </w:r>
    </w:p>
    <w:p w:rsidR="0060485B" w:rsidRPr="0060485B" w:rsidRDefault="0060485B" w:rsidP="0060485B">
      <w:r w:rsidRPr="0060485B">
        <w:t>Wykorzystując umiejętności operowania intensywnym kolorem, uzyskuje maksymalne jego natężenie,</w:t>
      </w:r>
      <w:r>
        <w:t xml:space="preserve"> </w:t>
      </w:r>
      <w:r w:rsidRPr="0060485B">
        <w:t>a przenikanie z jednego tonu barwnego w drugi, silne walory i dynamiczne formy budują intrygujące widza napięcia,</w:t>
      </w:r>
      <w:r>
        <w:t xml:space="preserve"> </w:t>
      </w:r>
      <w:r w:rsidRPr="0060485B">
        <w:t>pogłębiając sensualny odbiór dzieła.</w:t>
      </w:r>
    </w:p>
    <w:p w:rsidR="0060485B" w:rsidRPr="0060485B" w:rsidRDefault="0060485B" w:rsidP="0060485B">
      <w:r w:rsidRPr="0060485B">
        <w:t>Człowiek i jego dzieło bywają bardziej przewidywalne niż przyroda, która ciągle zaskakuje, odradza się,</w:t>
      </w:r>
      <w:r>
        <w:t xml:space="preserve"> </w:t>
      </w:r>
      <w:r w:rsidRPr="0060485B">
        <w:t xml:space="preserve">tworząc stare-nowe pejzaże. Na szczęście są artyści, a wśród nich Bogna </w:t>
      </w:r>
      <w:proofErr w:type="spellStart"/>
      <w:r w:rsidRPr="0060485B">
        <w:t>Jarzemska-Misztalska</w:t>
      </w:r>
      <w:proofErr w:type="spellEnd"/>
      <w:r w:rsidRPr="0060485B">
        <w:t>, którzy dostrzegają</w:t>
      </w:r>
      <w:r>
        <w:t xml:space="preserve"> </w:t>
      </w:r>
      <w:r w:rsidRPr="0060485B">
        <w:t>w pejzażu to, co dla innych jest niewidoczne, potrafią oczarować odbiorcę swoim intymnym światem, zaskoczyć</w:t>
      </w:r>
      <w:r>
        <w:t xml:space="preserve"> </w:t>
      </w:r>
      <w:r w:rsidRPr="0060485B">
        <w:t>mocnym impulsem i towarzyszącą mu ciszą, ukrytą żywotnością, surowym spojrzeniem i refleksją, zachwycić potencjałem</w:t>
      </w:r>
      <w:r>
        <w:t xml:space="preserve"> </w:t>
      </w:r>
      <w:r w:rsidRPr="0060485B">
        <w:t>trzymanej w ryzach czasoprzestrzeni.</w:t>
      </w:r>
    </w:p>
    <w:p w:rsidR="00372156" w:rsidRDefault="0060485B" w:rsidP="0060485B">
      <w:pPr>
        <w:jc w:val="right"/>
      </w:pPr>
      <w:r w:rsidRPr="0060485B">
        <w:t>Anna Bochenek</w:t>
      </w:r>
      <w:r>
        <w:br/>
      </w:r>
      <w:r w:rsidRPr="0060485B">
        <w:rPr>
          <w:i/>
          <w:iCs/>
        </w:rPr>
        <w:t>malarka</w:t>
      </w:r>
    </w:p>
    <w:sectPr w:rsidR="0037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C"/>
    <w:rsid w:val="00372156"/>
    <w:rsid w:val="0060485B"/>
    <w:rsid w:val="00D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AD8F-502E-4E75-B396-3E9658D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Matyja</dc:creator>
  <cp:keywords/>
  <dc:description/>
  <cp:lastModifiedBy>Joanna Matyja</cp:lastModifiedBy>
  <cp:revision>2</cp:revision>
  <dcterms:created xsi:type="dcterms:W3CDTF">2022-03-14T09:14:00Z</dcterms:created>
  <dcterms:modified xsi:type="dcterms:W3CDTF">2022-03-14T09:17:00Z</dcterms:modified>
</cp:coreProperties>
</file>